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92E" w:rsidRPr="000649BD" w:rsidRDefault="00E27FE1" w:rsidP="00375D02">
      <w:pPr>
        <w:spacing w:after="0"/>
        <w:jc w:val="center"/>
        <w:rPr>
          <w:b/>
          <w:sz w:val="28"/>
          <w:szCs w:val="28"/>
          <w:u w:val="single"/>
        </w:rPr>
      </w:pPr>
      <w:r w:rsidRPr="000649BD">
        <w:rPr>
          <w:b/>
          <w:sz w:val="28"/>
          <w:szCs w:val="28"/>
          <w:u w:val="single"/>
        </w:rPr>
        <w:t>Unit-to-Unit Exchange of Cookies</w:t>
      </w:r>
    </w:p>
    <w:p w:rsidR="00C7492E" w:rsidRPr="00C7492E" w:rsidRDefault="00C7492E" w:rsidP="00C74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C7492E">
        <w:rPr>
          <w:b/>
          <w:i/>
        </w:rPr>
        <w:t>Unit Providing Cases – Please complete this portion of the form</w:t>
      </w:r>
    </w:p>
    <w:p w:rsidR="00C7492E" w:rsidRDefault="00C7492E" w:rsidP="00C74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7492E">
        <w:rPr>
          <w:b/>
        </w:rPr>
        <w:t>Unit Name:</w:t>
      </w:r>
      <w:r>
        <w:t xml:space="preserve"> ___________________________________________</w:t>
      </w:r>
      <w:r w:rsidR="00375D02" w:rsidRPr="00375D02">
        <w:rPr>
          <w:b/>
        </w:rPr>
        <w:t xml:space="preserve"> </w:t>
      </w:r>
      <w:r w:rsidR="00375D02" w:rsidRPr="00C7492E">
        <w:rPr>
          <w:b/>
        </w:rPr>
        <w:t>Unit iMIS</w:t>
      </w:r>
      <w:r w:rsidR="00375D02">
        <w:rPr>
          <w:b/>
        </w:rPr>
        <w:t xml:space="preserve"> #</w:t>
      </w:r>
      <w:r w:rsidR="00375D02" w:rsidRPr="00C7492E">
        <w:rPr>
          <w:b/>
        </w:rPr>
        <w:t>:</w:t>
      </w:r>
      <w:r w:rsidR="00375D02">
        <w:t xml:space="preserve"> ______</w:t>
      </w:r>
      <w:r>
        <w:t>____________</w:t>
      </w:r>
    </w:p>
    <w:p w:rsidR="00C7492E" w:rsidRDefault="00375D02" w:rsidP="00C74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27FE1">
        <w:rPr>
          <w:b/>
        </w:rPr>
        <w:t>Unit Banking ID #:</w:t>
      </w:r>
      <w:r>
        <w:t xml:space="preserve"> </w:t>
      </w:r>
      <w:r w:rsidR="00C7492E">
        <w:t>_______________________</w:t>
      </w:r>
      <w:r w:rsidR="00E27FE1">
        <w:t xml:space="preserve">       </w:t>
      </w:r>
      <w:r>
        <w:rPr>
          <w:b/>
        </w:rPr>
        <w:t>Guider Email</w:t>
      </w:r>
      <w:r w:rsidR="00E27FE1" w:rsidRPr="00E27FE1">
        <w:rPr>
          <w:b/>
        </w:rPr>
        <w:t>:</w:t>
      </w:r>
      <w:r w:rsidR="00E27FE1">
        <w:t xml:space="preserve"> ________</w:t>
      </w:r>
      <w:r>
        <w:t>__</w:t>
      </w:r>
      <w:r w:rsidR="00E27FE1">
        <w:t>_________________</w:t>
      </w:r>
    </w:p>
    <w:p w:rsidR="001023AC" w:rsidRDefault="00C7492E" w:rsidP="00C74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7492E">
        <w:rPr>
          <w:b/>
        </w:rPr>
        <w:t>Guider Name:</w:t>
      </w:r>
      <w:r>
        <w:t xml:space="preserve"> _</w:t>
      </w:r>
      <w:r w:rsidR="00375D02">
        <w:t xml:space="preserve">______________________________     </w:t>
      </w:r>
      <w:r w:rsidR="001023AC" w:rsidRPr="001023AC">
        <w:rPr>
          <w:b/>
        </w:rPr>
        <w:t>Guider iMIS#:</w:t>
      </w:r>
      <w:r w:rsidR="001023AC">
        <w:t xml:space="preserve"> _____________________</w:t>
      </w:r>
      <w:r w:rsidR="00E27FE1">
        <w:t>___</w:t>
      </w:r>
    </w:p>
    <w:p w:rsidR="00E27FE1" w:rsidRDefault="00E27FE1" w:rsidP="00E27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Number </w:t>
      </w:r>
      <w:r w:rsidRPr="00C7492E">
        <w:rPr>
          <w:b/>
        </w:rPr>
        <w:t>of Cases:</w:t>
      </w:r>
      <w:r>
        <w:t xml:space="preserve"> ____________________  </w:t>
      </w:r>
      <w:bookmarkStart w:id="0" w:name="_GoBack"/>
      <w:bookmarkEnd w:id="0"/>
    </w:p>
    <w:p w:rsidR="002C7D8A" w:rsidRDefault="002C7D8A" w:rsidP="00D87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Anticipated Cost per case (circle one) $46.25   $46.75   $47.25   $47.75   $48.50   $49.00</w:t>
      </w:r>
    </w:p>
    <w:p w:rsidR="00D87BFD" w:rsidRPr="00D87BFD" w:rsidRDefault="00D87BFD" w:rsidP="00D87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D87BFD">
        <w:t>(</w:t>
      </w:r>
      <w:r w:rsidR="00455E23">
        <w:t>Cost per case is</w:t>
      </w:r>
      <w:r w:rsidRPr="00D87BFD">
        <w:t xml:space="preserve"> dependent on # cases per girl – provincial invoice will confirm actual </w:t>
      </w:r>
      <w:r w:rsidR="00455E23">
        <w:t xml:space="preserve">case </w:t>
      </w:r>
      <w:r w:rsidRPr="00D87BFD">
        <w:t>cost)</w:t>
      </w:r>
    </w:p>
    <w:p w:rsidR="00E27FE1" w:rsidRDefault="00D87BFD" w:rsidP="00D87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</w:pPr>
      <w:r>
        <w:rPr>
          <w:b/>
        </w:rPr>
        <w:t xml:space="preserve">Anticipated </w:t>
      </w:r>
      <w:r w:rsidR="00E27FE1">
        <w:rPr>
          <w:b/>
        </w:rPr>
        <w:t>Total amount to receive (</w:t>
      </w:r>
      <w:r w:rsidR="002C7D8A">
        <w:rPr>
          <w:b/>
        </w:rPr>
        <w:t>Cost</w:t>
      </w:r>
      <w:r w:rsidR="00E27FE1">
        <w:rPr>
          <w:b/>
        </w:rPr>
        <w:t xml:space="preserve"> x No. of cases)</w:t>
      </w:r>
      <w:r w:rsidR="00E27FE1" w:rsidRPr="00E27FE1">
        <w:rPr>
          <w:b/>
        </w:rPr>
        <w:t>:</w:t>
      </w:r>
      <w:r w:rsidR="00E27FE1">
        <w:t xml:space="preserve"> ________________________________</w:t>
      </w:r>
    </w:p>
    <w:p w:rsidR="00D87BFD" w:rsidRDefault="00D87BFD" w:rsidP="00D87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</w:t>
      </w:r>
      <w:proofErr w:type="gramStart"/>
      <w:r>
        <w:t>to</w:t>
      </w:r>
      <w:proofErr w:type="gramEnd"/>
      <w:r>
        <w:t xml:space="preserve"> be confirmed after invoice date)</w:t>
      </w:r>
    </w:p>
    <w:p w:rsidR="00E27FE1" w:rsidRDefault="00E27FE1" w:rsidP="00E27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7492E">
        <w:rPr>
          <w:b/>
        </w:rPr>
        <w:t>Date of Pick-up:</w:t>
      </w:r>
      <w:r>
        <w:t>_______________________________</w:t>
      </w:r>
    </w:p>
    <w:p w:rsidR="00C7492E" w:rsidRPr="00E27FE1" w:rsidRDefault="00C7492E" w:rsidP="00C74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C7492E"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>
        <w:rPr>
          <w:szCs w:val="20"/>
        </w:rPr>
        <w:t>I confirm that the cases I am providing are in good condition and have been stored in</w:t>
      </w:r>
      <w:r w:rsidR="00CF7364">
        <w:rPr>
          <w:szCs w:val="20"/>
        </w:rPr>
        <w:t xml:space="preserve"> a</w:t>
      </w:r>
      <w:r>
        <w:rPr>
          <w:szCs w:val="20"/>
        </w:rPr>
        <w:t xml:space="preserve"> clean, cool location during the current campaign.  I have verified the “no sell date” and confirm that these cases are still sellable.</w:t>
      </w:r>
      <w:r w:rsidR="00E27FE1">
        <w:rPr>
          <w:szCs w:val="20"/>
        </w:rPr>
        <w:t xml:space="preserve"> </w:t>
      </w:r>
    </w:p>
    <w:p w:rsidR="00C7492E" w:rsidRDefault="00C7492E" w:rsidP="006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</w:t>
      </w:r>
      <w:r>
        <w:tab/>
        <w:t>________________________</w:t>
      </w:r>
      <w:r>
        <w:br/>
        <w:t>Guider’s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375D02" w:rsidRDefault="00375D02" w:rsidP="00375D02">
      <w:pPr>
        <w:spacing w:line="240" w:lineRule="auto"/>
      </w:pPr>
    </w:p>
    <w:p w:rsidR="00375D02" w:rsidRPr="00C7492E" w:rsidRDefault="00375D02" w:rsidP="00375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C7492E">
        <w:rPr>
          <w:b/>
          <w:i/>
        </w:rPr>
        <w:t xml:space="preserve">Unit </w:t>
      </w:r>
      <w:r>
        <w:rPr>
          <w:b/>
          <w:i/>
        </w:rPr>
        <w:t>Receiving</w:t>
      </w:r>
      <w:r w:rsidRPr="00C7492E">
        <w:rPr>
          <w:b/>
          <w:i/>
        </w:rPr>
        <w:t xml:space="preserve"> Cases – Please complete this portion of the form</w:t>
      </w:r>
    </w:p>
    <w:p w:rsidR="00375D02" w:rsidRDefault="00375D02" w:rsidP="00375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7492E">
        <w:rPr>
          <w:b/>
        </w:rPr>
        <w:t>Unit Name:</w:t>
      </w:r>
      <w:r>
        <w:t xml:space="preserve"> ___________________________________________</w:t>
      </w:r>
      <w:r w:rsidRPr="00375D02">
        <w:rPr>
          <w:b/>
        </w:rPr>
        <w:t xml:space="preserve"> </w:t>
      </w:r>
      <w:r w:rsidRPr="00C7492E">
        <w:rPr>
          <w:b/>
        </w:rPr>
        <w:t>Unit iMIS</w:t>
      </w:r>
      <w:r>
        <w:rPr>
          <w:b/>
        </w:rPr>
        <w:t xml:space="preserve"> #</w:t>
      </w:r>
      <w:r w:rsidRPr="00C7492E">
        <w:rPr>
          <w:b/>
        </w:rPr>
        <w:t>:</w:t>
      </w:r>
      <w:r>
        <w:t xml:space="preserve"> __________________</w:t>
      </w:r>
    </w:p>
    <w:p w:rsidR="00375D02" w:rsidRDefault="00375D02" w:rsidP="00375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27FE1">
        <w:rPr>
          <w:b/>
        </w:rPr>
        <w:t>Unit Banking ID #:</w:t>
      </w:r>
      <w:r>
        <w:t xml:space="preserve"> _______________________       </w:t>
      </w:r>
      <w:r>
        <w:rPr>
          <w:b/>
        </w:rPr>
        <w:t>Guider Email</w:t>
      </w:r>
      <w:r w:rsidRPr="00E27FE1">
        <w:rPr>
          <w:b/>
        </w:rPr>
        <w:t>:</w:t>
      </w:r>
      <w:r>
        <w:t xml:space="preserve"> ___________________________</w:t>
      </w:r>
    </w:p>
    <w:p w:rsidR="00375D02" w:rsidRDefault="00375D02" w:rsidP="00375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7492E">
        <w:rPr>
          <w:b/>
        </w:rPr>
        <w:t>Guider Name:</w:t>
      </w:r>
      <w:r>
        <w:t xml:space="preserve"> ______________________________</w:t>
      </w:r>
      <w:r w:rsidRPr="001023AC">
        <w:rPr>
          <w:b/>
        </w:rPr>
        <w:t>Guider iMIS#:</w:t>
      </w:r>
      <w:r>
        <w:t xml:space="preserve"> ___________________________</w:t>
      </w:r>
    </w:p>
    <w:p w:rsidR="00375D02" w:rsidRDefault="00375D02" w:rsidP="00375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Number </w:t>
      </w:r>
      <w:r w:rsidRPr="00C7492E">
        <w:rPr>
          <w:b/>
        </w:rPr>
        <w:t>of Cases:</w:t>
      </w:r>
      <w:r>
        <w:t xml:space="preserve"> ____________________  </w:t>
      </w:r>
    </w:p>
    <w:p w:rsidR="00375D02" w:rsidRDefault="00375D02" w:rsidP="00375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Anticipated amount to transfer (to be confirmed after invoice date)</w:t>
      </w:r>
      <w:r w:rsidRPr="00E27FE1">
        <w:rPr>
          <w:b/>
        </w:rPr>
        <w:t>:</w:t>
      </w:r>
      <w:r>
        <w:t xml:space="preserve"> ________________________</w:t>
      </w:r>
    </w:p>
    <w:p w:rsidR="00375D02" w:rsidRDefault="00375D02" w:rsidP="00375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Please refer to</w:t>
      </w:r>
      <w:r w:rsidRPr="00CE486F">
        <w:rPr>
          <w:color w:val="0000FF"/>
          <w:szCs w:val="20"/>
        </w:rPr>
        <w:t xml:space="preserve"> </w:t>
      </w:r>
      <w:hyperlink r:id="rId7" w:history="1">
        <w:proofErr w:type="gramStart"/>
        <w:r w:rsidRPr="00CE486F">
          <w:rPr>
            <w:rStyle w:val="Hyperlink"/>
            <w:rFonts w:cs="Arial"/>
            <w:color w:val="0000FF"/>
            <w:szCs w:val="20"/>
            <w:bdr w:val="none" w:sz="0" w:space="0" w:color="auto" w:frame="1"/>
            <w:shd w:val="clear" w:color="auto" w:fill="FFFFFF"/>
          </w:rPr>
          <w:t>Quick</w:t>
        </w:r>
        <w:proofErr w:type="gramEnd"/>
        <w:r w:rsidRPr="00CE486F">
          <w:rPr>
            <w:rStyle w:val="Hyperlink"/>
            <w:rFonts w:cs="Arial"/>
            <w:color w:val="0000FF"/>
            <w:szCs w:val="20"/>
            <w:bdr w:val="none" w:sz="0" w:space="0" w:color="auto" w:frame="1"/>
            <w:shd w:val="clear" w:color="auto" w:fill="FFFFFF"/>
          </w:rPr>
          <w:t xml:space="preserve"> Tip 17</w:t>
        </w:r>
      </w:hyperlink>
      <w:r>
        <w:t xml:space="preserve"> – How to complete a Unit-to-Unit transfer for cookies.</w:t>
      </w:r>
    </w:p>
    <w:p w:rsidR="00375D02" w:rsidRDefault="00375D02" w:rsidP="00375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7492E">
        <w:rPr>
          <w:b/>
        </w:rPr>
        <w:t>Date of Pick-up:</w:t>
      </w:r>
      <w:r>
        <w:t>_______________________________</w:t>
      </w:r>
    </w:p>
    <w:p w:rsidR="00375D02" w:rsidRPr="00E27FE1" w:rsidRDefault="00375D02" w:rsidP="00375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C7492E"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>
        <w:rPr>
          <w:szCs w:val="20"/>
        </w:rPr>
        <w:t xml:space="preserve">I confirm that the cases I have been provided with are in good condition and based on their “no sell date”, are still sellable.  I agree that by receiving these cases, my unit accepts full responsibility for the proper storage, sale and payment of these cookies. I also agree to complete a unit-to-unit transfer of funds for the agreed amount 5 days prior to cookie payment. </w:t>
      </w:r>
    </w:p>
    <w:p w:rsidR="00375D02" w:rsidRPr="00C7492E" w:rsidRDefault="00375D02" w:rsidP="00375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</w:t>
      </w:r>
      <w:r>
        <w:tab/>
        <w:t>________________________</w:t>
      </w:r>
      <w:r>
        <w:br/>
        <w:t>Guider’s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375D02" w:rsidRPr="00C7492E" w:rsidSect="00375D02">
      <w:headerReference w:type="default" r:id="rId8"/>
      <w:footerReference w:type="default" r:id="rId9"/>
      <w:pgSz w:w="12240" w:h="15840"/>
      <w:pgMar w:top="851" w:right="1440" w:bottom="1560" w:left="1440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977" w:rsidRDefault="00466977" w:rsidP="0069040C">
      <w:pPr>
        <w:spacing w:after="0" w:line="240" w:lineRule="auto"/>
      </w:pPr>
      <w:r>
        <w:separator/>
      </w:r>
    </w:p>
  </w:endnote>
  <w:endnote w:type="continuationSeparator" w:id="0">
    <w:p w:rsidR="00466977" w:rsidRDefault="00466977" w:rsidP="0069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D02" w:rsidRDefault="00375D02">
    <w:pPr>
      <w:pStyle w:val="Footer"/>
    </w:pPr>
  </w:p>
  <w:p w:rsidR="00C401C1" w:rsidRDefault="00C401C1">
    <w:pPr>
      <w:pStyle w:val="Footer"/>
    </w:pPr>
    <w:r>
      <w:t xml:space="preserve">If </w:t>
    </w:r>
    <w:r w:rsidR="00BC13F1">
      <w:t>transfer is not completed from unit 5</w:t>
    </w:r>
    <w:r w:rsidR="006A2826">
      <w:t xml:space="preserve"> days prior to cookie payment</w:t>
    </w:r>
    <w:r w:rsidR="00E27FE1">
      <w:t>, please send a copy o</w:t>
    </w:r>
    <w:r>
      <w:t xml:space="preserve">f this form to </w:t>
    </w:r>
    <w:r w:rsidR="00D87BFD">
      <w:t>Manpreet Perhar</w:t>
    </w:r>
    <w:r w:rsidR="00BC13F1">
      <w:t xml:space="preserve"> at</w:t>
    </w:r>
    <w:r>
      <w:t xml:space="preserve"> </w:t>
    </w:r>
    <w:hyperlink r:id="rId1" w:history="1">
      <w:r w:rsidR="00E27FE1" w:rsidRPr="00272878">
        <w:rPr>
          <w:rStyle w:val="Hyperlink"/>
        </w:rPr>
        <w:t>finance.compliance@guidesontario.org</w:t>
      </w:r>
    </w:hyperlink>
    <w:r w:rsidR="00E27FE1">
      <w:t xml:space="preserve">. </w:t>
    </w:r>
  </w:p>
  <w:p w:rsidR="0069040C" w:rsidRDefault="006904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977" w:rsidRDefault="00466977" w:rsidP="0069040C">
      <w:pPr>
        <w:spacing w:after="0" w:line="240" w:lineRule="auto"/>
      </w:pPr>
      <w:r>
        <w:separator/>
      </w:r>
    </w:p>
  </w:footnote>
  <w:footnote w:type="continuationSeparator" w:id="0">
    <w:p w:rsidR="00466977" w:rsidRDefault="00466977" w:rsidP="00690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40C" w:rsidRDefault="00466977" w:rsidP="00E43AF8">
    <w:pPr>
      <w:spacing w:after="0" w:line="240" w:lineRule="auto"/>
      <w:jc w:val="right"/>
    </w:pPr>
    <w:r>
      <w:rPr>
        <w:noProof/>
        <w:lang w:eastAsia="en-CA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4.25pt;margin-top:-19.75pt;width:174pt;height:41.25pt;z-index:251658240;visibility:visible;mso-wrap-edited:f">
          <v:imagedata r:id="rId1" o:title=""/>
          <w10:wrap type="topAndBottom"/>
        </v:shape>
        <o:OLEObject Type="Embed" ProgID="Word.Picture.8" ShapeID="_x0000_s2049" DrawAspect="Content" ObjectID="_1578219896" r:id="rId2"/>
      </w:object>
    </w:r>
    <w:r w:rsidR="00E43AF8">
      <w:t xml:space="preserve">Each </w:t>
    </w:r>
    <w:r w:rsidR="003449F6">
      <w:t>G</w:t>
    </w:r>
    <w:r w:rsidR="00E43AF8">
      <w:t xml:space="preserve">uider should retain a copy of the completed form and provide to their unit </w:t>
    </w:r>
    <w:r w:rsidR="003449F6">
      <w:t>T</w:t>
    </w:r>
    <w:r w:rsidR="00E43AF8">
      <w:t>reasurer.</w:t>
    </w:r>
  </w:p>
  <w:p w:rsidR="00455E23" w:rsidRDefault="00455E23" w:rsidP="00E43AF8">
    <w:pPr>
      <w:spacing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5E"/>
    <w:rsid w:val="00056F2D"/>
    <w:rsid w:val="000649BD"/>
    <w:rsid w:val="001023AC"/>
    <w:rsid w:val="001F2269"/>
    <w:rsid w:val="00235402"/>
    <w:rsid w:val="002A18EA"/>
    <w:rsid w:val="002C7D8A"/>
    <w:rsid w:val="003012BA"/>
    <w:rsid w:val="003449F6"/>
    <w:rsid w:val="00375D02"/>
    <w:rsid w:val="003A56FD"/>
    <w:rsid w:val="003A7279"/>
    <w:rsid w:val="003B57AB"/>
    <w:rsid w:val="004367B8"/>
    <w:rsid w:val="00455E23"/>
    <w:rsid w:val="0046650E"/>
    <w:rsid w:val="00466977"/>
    <w:rsid w:val="00467E06"/>
    <w:rsid w:val="004F1D25"/>
    <w:rsid w:val="004F1F6C"/>
    <w:rsid w:val="00515BD5"/>
    <w:rsid w:val="00520B21"/>
    <w:rsid w:val="005D66E6"/>
    <w:rsid w:val="005F3C3C"/>
    <w:rsid w:val="0068471E"/>
    <w:rsid w:val="0069040C"/>
    <w:rsid w:val="006A2826"/>
    <w:rsid w:val="006C56C9"/>
    <w:rsid w:val="006F1DD5"/>
    <w:rsid w:val="00744D06"/>
    <w:rsid w:val="0087325E"/>
    <w:rsid w:val="00887216"/>
    <w:rsid w:val="008961D9"/>
    <w:rsid w:val="008E13FD"/>
    <w:rsid w:val="0092341D"/>
    <w:rsid w:val="009C30EC"/>
    <w:rsid w:val="00A61807"/>
    <w:rsid w:val="00AD061A"/>
    <w:rsid w:val="00B02D5D"/>
    <w:rsid w:val="00B273B1"/>
    <w:rsid w:val="00B94902"/>
    <w:rsid w:val="00BC13F1"/>
    <w:rsid w:val="00C401C1"/>
    <w:rsid w:val="00C7492E"/>
    <w:rsid w:val="00CD6867"/>
    <w:rsid w:val="00CE486F"/>
    <w:rsid w:val="00CF7364"/>
    <w:rsid w:val="00D2626B"/>
    <w:rsid w:val="00D8784F"/>
    <w:rsid w:val="00D87BFD"/>
    <w:rsid w:val="00DB721D"/>
    <w:rsid w:val="00DD1DEE"/>
    <w:rsid w:val="00DE29B0"/>
    <w:rsid w:val="00E27FE1"/>
    <w:rsid w:val="00E43AF8"/>
    <w:rsid w:val="00E4756D"/>
    <w:rsid w:val="00F307FB"/>
    <w:rsid w:val="00FB64CB"/>
    <w:rsid w:val="00FE0255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6923436-E6F7-4792-83C8-CDD7E274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40C"/>
  </w:style>
  <w:style w:type="paragraph" w:styleId="Footer">
    <w:name w:val="footer"/>
    <w:basedOn w:val="Normal"/>
    <w:link w:val="FooterChar"/>
    <w:uiPriority w:val="99"/>
    <w:unhideWhenUsed/>
    <w:rsid w:val="00690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40C"/>
  </w:style>
  <w:style w:type="paragraph" w:styleId="BalloonText">
    <w:name w:val="Balloon Text"/>
    <w:basedOn w:val="Normal"/>
    <w:link w:val="BalloonTextChar"/>
    <w:uiPriority w:val="99"/>
    <w:semiHidden/>
    <w:unhideWhenUsed/>
    <w:rsid w:val="0069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4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04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0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irlguides.ca/WEB/Documents/ON/Finance/unit_banking_quicktip_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nance.compliance@guidesontar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B51A4-543D-4708-9D31-95FFD499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Ecommunication.coord</cp:lastModifiedBy>
  <cp:revision>2</cp:revision>
  <dcterms:created xsi:type="dcterms:W3CDTF">2018-01-23T18:39:00Z</dcterms:created>
  <dcterms:modified xsi:type="dcterms:W3CDTF">2018-01-23T18:39:00Z</dcterms:modified>
</cp:coreProperties>
</file>